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82" w:type="dxa"/>
        <w:tblLayout w:type="fixed"/>
        <w:tblLook w:val="04A0" w:firstRow="1" w:lastRow="0" w:firstColumn="1" w:lastColumn="0" w:noHBand="0" w:noVBand="1"/>
      </w:tblPr>
      <w:tblGrid>
        <w:gridCol w:w="1036"/>
        <w:gridCol w:w="3521"/>
        <w:gridCol w:w="1656"/>
        <w:gridCol w:w="1656"/>
        <w:gridCol w:w="1656"/>
        <w:gridCol w:w="5457"/>
      </w:tblGrid>
      <w:tr w:rsidR="00EC5856" w:rsidTr="009F5DC2">
        <w:trPr>
          <w:trHeight w:val="1421"/>
        </w:trPr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856" w:rsidRDefault="00EC5856">
            <w:pPr>
              <w:contextualSpacing w:val="0"/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856" w:rsidRDefault="00EC58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856" w:rsidRDefault="00EC58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856" w:rsidRDefault="00EC58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856" w:rsidRDefault="00EC585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5F05" w:rsidRDefault="00475F05" w:rsidP="00475F05">
            <w:pPr>
              <w:rPr>
                <w:sz w:val="28"/>
                <w:szCs w:val="28"/>
              </w:rPr>
            </w:pPr>
          </w:p>
          <w:p w:rsidR="00EC5856" w:rsidRPr="00EC5856" w:rsidRDefault="00EC5856">
            <w:pPr>
              <w:jc w:val="right"/>
              <w:rPr>
                <w:sz w:val="28"/>
                <w:szCs w:val="28"/>
              </w:rPr>
            </w:pPr>
            <w:r w:rsidRPr="00EC5856">
              <w:rPr>
                <w:sz w:val="28"/>
                <w:szCs w:val="28"/>
              </w:rPr>
              <w:t xml:space="preserve">Приложение № </w:t>
            </w:r>
            <w:r w:rsidR="00475F05">
              <w:rPr>
                <w:sz w:val="28"/>
                <w:szCs w:val="28"/>
              </w:rPr>
              <w:t>2</w:t>
            </w:r>
            <w:r w:rsidRPr="00EC5856">
              <w:rPr>
                <w:sz w:val="28"/>
                <w:szCs w:val="28"/>
              </w:rPr>
              <w:t xml:space="preserve"> к постановлению Администрации Арамильского городского округа от____________№__________</w:t>
            </w:r>
          </w:p>
          <w:p w:rsidR="00EC5856" w:rsidRDefault="00EC5856">
            <w:pPr>
              <w:jc w:val="right"/>
              <w:rPr>
                <w:sz w:val="22"/>
              </w:rPr>
            </w:pPr>
          </w:p>
          <w:p w:rsidR="00EC5856" w:rsidRDefault="00EC5856" w:rsidP="00900B63">
            <w:pPr>
              <w:jc w:val="right"/>
              <w:rPr>
                <w:sz w:val="22"/>
              </w:rPr>
            </w:pPr>
            <w:r>
              <w:rPr>
                <w:sz w:val="22"/>
              </w:rPr>
              <w:t>Приложение № 1 к муниципальной программе  «Социальная поддержка населения Арамильского городского округа</w:t>
            </w:r>
            <w:r w:rsidR="00900B63">
              <w:rPr>
                <w:sz w:val="22"/>
              </w:rPr>
              <w:t xml:space="preserve"> до</w:t>
            </w:r>
            <w:r>
              <w:rPr>
                <w:sz w:val="22"/>
              </w:rPr>
              <w:t xml:space="preserve"> 202</w:t>
            </w:r>
            <w:r w:rsidR="00900B63">
              <w:rPr>
                <w:sz w:val="22"/>
              </w:rPr>
              <w:t>4</w:t>
            </w:r>
            <w:r>
              <w:rPr>
                <w:sz w:val="22"/>
              </w:rPr>
              <w:t xml:space="preserve"> год</w:t>
            </w:r>
            <w:r w:rsidR="00900B63">
              <w:rPr>
                <w:sz w:val="22"/>
              </w:rPr>
              <w:t>а</w:t>
            </w:r>
            <w:r w:rsidR="009F05E2">
              <w:rPr>
                <w:sz w:val="22"/>
              </w:rPr>
              <w:t>»</w:t>
            </w:r>
          </w:p>
        </w:tc>
      </w:tr>
      <w:tr w:rsidR="00EC5856" w:rsidTr="009F5DC2">
        <w:trPr>
          <w:trHeight w:val="533"/>
        </w:trPr>
        <w:tc>
          <w:tcPr>
            <w:tcW w:w="14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856" w:rsidRDefault="00EC585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ЦЕЛИ, ЗАДАЧИ И ЦЕЛЕВЫЕ ПОКАЗАТЕЛИ</w:t>
            </w:r>
          </w:p>
        </w:tc>
      </w:tr>
      <w:tr w:rsidR="00EC5856" w:rsidTr="009F5DC2">
        <w:trPr>
          <w:trHeight w:val="259"/>
        </w:trPr>
        <w:tc>
          <w:tcPr>
            <w:tcW w:w="14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856" w:rsidRDefault="00EC5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</w:tr>
      <w:tr w:rsidR="00EC5856" w:rsidTr="009F5DC2">
        <w:trPr>
          <w:trHeight w:val="518"/>
        </w:trPr>
        <w:tc>
          <w:tcPr>
            <w:tcW w:w="14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856" w:rsidRDefault="00EC5856" w:rsidP="0090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«Социальная поддержка населения Арамильского городского округа</w:t>
            </w:r>
            <w:r w:rsidR="00475F05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202</w:t>
            </w:r>
            <w:r w:rsidR="00900B6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  <w:r w:rsidR="00475F05">
              <w:rPr>
                <w:sz w:val="20"/>
                <w:szCs w:val="20"/>
              </w:rPr>
              <w:t>а»</w:t>
            </w:r>
          </w:p>
        </w:tc>
      </w:tr>
    </w:tbl>
    <w:p w:rsidR="00341EBA" w:rsidRDefault="00341EBA" w:rsidP="00EC5856">
      <w:pPr>
        <w:spacing w:after="0" w:line="240" w:lineRule="auto"/>
      </w:pPr>
    </w:p>
    <w:tbl>
      <w:tblPr>
        <w:tblW w:w="1487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1275"/>
        <w:gridCol w:w="1134"/>
        <w:gridCol w:w="1276"/>
        <w:gridCol w:w="1276"/>
        <w:gridCol w:w="1417"/>
        <w:gridCol w:w="2127"/>
        <w:gridCol w:w="2551"/>
      </w:tblGrid>
      <w:tr w:rsidR="009F5DC2" w:rsidTr="009F5DC2">
        <w:trPr>
          <w:cantSplit/>
          <w:trHeight w:val="38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9F5DC2" w:rsidTr="009F5DC2">
        <w:trPr>
          <w:cantSplit/>
          <w:trHeight w:val="24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C2" w:rsidRDefault="009F5DC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C2" w:rsidRDefault="009F5DC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C2" w:rsidRDefault="009F5DC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C2" w:rsidRDefault="009F5DC2" w:rsidP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C2" w:rsidRDefault="009F5DC2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EC5856" w:rsidRDefault="00EC5856"/>
    <w:tbl>
      <w:tblPr>
        <w:tblW w:w="1487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1275"/>
        <w:gridCol w:w="1134"/>
        <w:gridCol w:w="1276"/>
        <w:gridCol w:w="1276"/>
        <w:gridCol w:w="1417"/>
        <w:gridCol w:w="2127"/>
        <w:gridCol w:w="2551"/>
      </w:tblGrid>
      <w:tr w:rsidR="009F5DC2" w:rsidTr="009F5DC2">
        <w:trPr>
          <w:cantSplit/>
          <w:trHeight w:val="255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9F5DC2" w:rsidTr="009F5DC2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1. «Доступная среда для инвалидов и маломобильных групп населения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округе».</w:t>
            </w:r>
          </w:p>
        </w:tc>
      </w:tr>
      <w:tr w:rsidR="009F5DC2" w:rsidTr="009F5DC2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1 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 Обеспечение социальной интеграции инвалидов и граждан пожилого возраста в общество.</w:t>
            </w:r>
          </w:p>
        </w:tc>
      </w:tr>
      <w:tr w:rsidR="009F5DC2" w:rsidTr="009F5DC2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 Оценка состояния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9F5DC2" w:rsidTr="009F5DC2">
        <w:trPr>
          <w:cantSplit/>
          <w:trHeight w:val="23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</w:t>
            </w:r>
            <w:proofErr w:type="spellStart"/>
            <w:r>
              <w:rPr>
                <w:sz w:val="20"/>
                <w:szCs w:val="20"/>
              </w:rPr>
              <w:t>Арамильском</w:t>
            </w:r>
            <w:proofErr w:type="spellEnd"/>
            <w:r>
              <w:rPr>
                <w:sz w:val="20"/>
                <w:szCs w:val="20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C59F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C59F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C59F2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C59F2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22.01.2014 г. № 23-ПП</w:t>
            </w:r>
          </w:p>
        </w:tc>
      </w:tr>
      <w:tr w:rsidR="009F5DC2" w:rsidTr="009F5DC2">
        <w:trPr>
          <w:cantSplit/>
          <w:trHeight w:val="15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576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576A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576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576AF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576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576AF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576AF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22.01.2014 г. № 23-ПП</w:t>
            </w:r>
          </w:p>
        </w:tc>
      </w:tr>
      <w:tr w:rsidR="009F5DC2" w:rsidTr="009F5DC2">
        <w:trPr>
          <w:cantSplit/>
          <w:trHeight w:val="9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инвалидов, положительно оценивающих уровень доступности к информации в общей численности опрошенных инвалидов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C59F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C59F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C59F2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C59F2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22.01.2014 г. № 23-ПП</w:t>
            </w:r>
          </w:p>
        </w:tc>
      </w:tr>
      <w:tr w:rsidR="009F5DC2" w:rsidTr="009F5DC2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2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</w:t>
            </w:r>
            <w:proofErr w:type="spellStart"/>
            <w:r>
              <w:rPr>
                <w:color w:val="000000"/>
                <w:sz w:val="20"/>
                <w:szCs w:val="20"/>
              </w:rPr>
              <w:t>Арамильском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городском округе.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</w:p>
        </w:tc>
      </w:tr>
      <w:tr w:rsidR="009F5DC2" w:rsidTr="009F5DC2">
        <w:trPr>
          <w:cantSplit/>
          <w:trHeight w:val="15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C59F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C59F2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C59F2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C59F2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22.01.2014 г. № 23-ПП</w:t>
            </w:r>
          </w:p>
        </w:tc>
      </w:tr>
      <w:tr w:rsidR="009F5DC2" w:rsidTr="009F5DC2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3 Устранение социальной разобщенности инвалидов и граждан, не являющихся инвалидами.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</w:p>
        </w:tc>
      </w:tr>
      <w:tr w:rsidR="009F5DC2" w:rsidTr="009F5DC2">
        <w:trPr>
          <w:cantSplit/>
          <w:trHeight w:val="20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общеобразовательных учреждений, в которых создана универсальная </w:t>
            </w:r>
            <w:proofErr w:type="spellStart"/>
            <w:r>
              <w:rPr>
                <w:sz w:val="20"/>
                <w:szCs w:val="20"/>
              </w:rPr>
              <w:t>безбарьерная</w:t>
            </w:r>
            <w:proofErr w:type="spellEnd"/>
            <w:r>
              <w:rPr>
                <w:sz w:val="20"/>
                <w:szCs w:val="20"/>
              </w:rPr>
              <w:t xml:space="preserve"> среда, позволяющая обеспечить совместное обучение инвалидов и лиц, не имеющих нарушений развития, в общем количестве общеобразовательных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Pr="00C562EA" w:rsidRDefault="009F5DC2">
            <w:pPr>
              <w:rPr>
                <w:sz w:val="20"/>
                <w:szCs w:val="20"/>
              </w:rPr>
            </w:pPr>
            <w:r w:rsidRPr="00C562EA">
              <w:rPr>
                <w:sz w:val="20"/>
                <w:szCs w:val="20"/>
              </w:rPr>
              <w:t>Постановление Правительства Свердловской области от 22.01.2014 г. № 23-ПП</w:t>
            </w:r>
          </w:p>
        </w:tc>
      </w:tr>
      <w:tr w:rsidR="009F5DC2" w:rsidTr="009F5DC2">
        <w:trPr>
          <w:cantSplit/>
          <w:trHeight w:val="15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</w:t>
            </w:r>
            <w:r w:rsidR="009576AF">
              <w:rPr>
                <w:sz w:val="20"/>
                <w:szCs w:val="20"/>
              </w:rPr>
              <w:t>анимающихся физкультурой и спор</w:t>
            </w:r>
            <w:r>
              <w:rPr>
                <w:sz w:val="20"/>
                <w:szCs w:val="20"/>
              </w:rPr>
              <w:t>том,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59F2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59F2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59F2"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59F2">
              <w:rPr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22.01.2014 г. № 23-ПП</w:t>
            </w:r>
          </w:p>
        </w:tc>
      </w:tr>
      <w:tr w:rsidR="009F5DC2" w:rsidTr="009F5DC2">
        <w:trPr>
          <w:cantSplit/>
          <w:trHeight w:val="1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1.3.3.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трудоустроенных инвалидов (ежегодно)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7C59F2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22.01.2014 г. № 23-ПП</w:t>
            </w:r>
          </w:p>
        </w:tc>
      </w:tr>
      <w:tr w:rsidR="009F5DC2" w:rsidTr="00C51CF5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2. «Поддержка деятельности общественных объединений, действующих на территории Арамильского городского округа, и отдельных категорий граждан»</w:t>
            </w:r>
          </w:p>
        </w:tc>
      </w:tr>
      <w:tr w:rsidR="009F5DC2" w:rsidTr="008B03C9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2 Повышение социальной активности населения и общественных объединений, действующих на территории Арамильского городского округа.</w:t>
            </w:r>
          </w:p>
        </w:tc>
      </w:tr>
      <w:tr w:rsidR="009F5DC2" w:rsidTr="00D451CB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 Поддержка инициатив различных социальных групп по созданию общественных объединений</w:t>
            </w:r>
          </w:p>
        </w:tc>
      </w:tr>
      <w:tr w:rsidR="009F5DC2" w:rsidTr="009F5DC2">
        <w:trPr>
          <w:cantSplit/>
          <w:trHeight w:val="7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активно работающих общественных объединений (организаций)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Прогнозные данные</w:t>
            </w:r>
          </w:p>
        </w:tc>
      </w:tr>
      <w:tr w:rsidR="009F5DC2" w:rsidTr="009F5DC2">
        <w:trPr>
          <w:cantSplit/>
          <w:trHeight w:val="12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вновь созданных общественных объединений (организаций), увеличение общественных объединений (организаций)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A826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A826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A8261B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Прогнозные данные</w:t>
            </w:r>
          </w:p>
        </w:tc>
      </w:tr>
      <w:tr w:rsidR="009F5DC2" w:rsidTr="00203D4B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 Создание условий для эффективной работы и тесного взаимодействия Администрации Арамильского городского округа, действующих в городском округе общественных объединений (организаций) через систему реализации совместных мероприятий и социальных проектов</w:t>
            </w:r>
          </w:p>
        </w:tc>
      </w:tr>
      <w:tr w:rsidR="009F5DC2" w:rsidTr="009F5DC2">
        <w:trPr>
          <w:cantSplit/>
          <w:trHeight w:val="5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реализованных совместных социальных проектов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7C59F2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Прогнозные данные</w:t>
            </w:r>
          </w:p>
        </w:tc>
      </w:tr>
      <w:tr w:rsidR="009F5DC2" w:rsidTr="009F5DC2">
        <w:trPr>
          <w:cantSplit/>
          <w:trHeight w:val="5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реализованных совместных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59F2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Прогнозные данные</w:t>
            </w:r>
          </w:p>
        </w:tc>
      </w:tr>
      <w:tr w:rsidR="009F5DC2" w:rsidTr="00991610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 w:rsidP="009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3 Формирование четких механизмов поддержки социально-активных граждан и объединений граждан Арамильского городского округа, направленных на решение социально-значимых проблем</w:t>
            </w:r>
          </w:p>
        </w:tc>
      </w:tr>
      <w:tr w:rsidR="009F5DC2" w:rsidTr="009F5DC2">
        <w:trPr>
          <w:cantSplit/>
          <w:trHeight w:val="12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общественных объединений (организаций), заявившихся на участие в конкурсе на лучший социальный проект (программу)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7C59F2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Прогнозные данные</w:t>
            </w:r>
          </w:p>
        </w:tc>
      </w:tr>
      <w:tr w:rsidR="009F5DC2" w:rsidTr="009F5DC2">
        <w:trPr>
          <w:cantSplit/>
          <w:trHeight w:val="12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охвата участников общественных объединений (организаций) по оказанию методической и юридической и иной помощи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C59F2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C59F2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Прогнозные данные</w:t>
            </w:r>
          </w:p>
        </w:tc>
      </w:tr>
      <w:tr w:rsidR="009F5DC2" w:rsidTr="009F5DC2">
        <w:trPr>
          <w:cantSplit/>
          <w:trHeight w:val="8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2.3.3.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о работе общественных объединений (организаций)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C59F2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7C59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C59F2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Прогнозные данные</w:t>
            </w:r>
          </w:p>
        </w:tc>
      </w:tr>
      <w:tr w:rsidR="009F5DC2" w:rsidTr="009F5DC2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4 Оказание мер социальной поддержки гражданам, оказавшимся в экстренной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</w:p>
        </w:tc>
      </w:tr>
      <w:tr w:rsidR="009F5DC2" w:rsidTr="009F5DC2">
        <w:trPr>
          <w:cantSplit/>
          <w:trHeight w:val="20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граждан, оказавшихся в экстренной ситуации, получивших меры социальной поддержки, в общей численности граждан, оказавшихся в экстренной ситуации, обратившихся в Администрацию Арамильского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Прогнозные данные</w:t>
            </w:r>
          </w:p>
        </w:tc>
      </w:tr>
      <w:tr w:rsidR="009F5DC2" w:rsidTr="009F5DC2">
        <w:trPr>
          <w:cantSplit/>
          <w:trHeight w:val="12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2.4.2.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граждан старшего поколения, удовлетворенных качеством предоставляемых социальных услуг, в общем числе получателей социальных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0A7A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A7A74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0A7A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A7A7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0A7A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A7A74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bookmarkStart w:id="0" w:name="_GoBack"/>
            <w:r>
              <w:rPr>
                <w:sz w:val="20"/>
                <w:szCs w:val="20"/>
              </w:rPr>
              <w:t>0</w:t>
            </w:r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расчетные данные</w:t>
            </w:r>
          </w:p>
        </w:tc>
      </w:tr>
      <w:tr w:rsidR="009F5DC2" w:rsidTr="00E40823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3. «Социальная поддержка населения Арамильского городского округа в форме субсидий и компенсаций на оплату жилого помещения и коммунальных услуг»</w:t>
            </w:r>
          </w:p>
        </w:tc>
      </w:tr>
      <w:tr w:rsidR="009F5DC2" w:rsidTr="00AD39DA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3 Формирование условий для повышения эффективности системы социальной защиты и социальной поддержки отдельных категорий граждан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</w:p>
        </w:tc>
      </w:tr>
      <w:tr w:rsidR="009F5DC2" w:rsidTr="004D5D8B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 Социальная поддержка граждан в виде предоставления компенсаций расходов и субсидий на оплату жилого помещения и коммунальных услуг</w:t>
            </w:r>
          </w:p>
        </w:tc>
      </w:tr>
      <w:tr w:rsidR="009F5DC2" w:rsidTr="001B1F52">
        <w:trPr>
          <w:cantSplit/>
          <w:trHeight w:val="22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1B1F52">
            <w:pPr>
              <w:rPr>
                <w:sz w:val="20"/>
                <w:szCs w:val="20"/>
              </w:rPr>
            </w:pPr>
            <w:r w:rsidRPr="00B712B7">
              <w:rPr>
                <w:sz w:val="20"/>
                <w:szCs w:val="20"/>
              </w:rPr>
              <w:t xml:space="preserve">Доля граждан, получивших меры социальной поддержки, в общей численности граждан, имеющих право на соответствующие меры социальной поддержки и обратившихся в </w:t>
            </w:r>
            <w:r w:rsidR="001B1F52" w:rsidRPr="00B712B7">
              <w:rPr>
                <w:sz w:val="20"/>
                <w:szCs w:val="20"/>
              </w:rPr>
              <w:t>Отдел</w:t>
            </w:r>
            <w:r w:rsidRPr="00B712B7">
              <w:rPr>
                <w:sz w:val="20"/>
                <w:szCs w:val="20"/>
              </w:rPr>
              <w:t xml:space="preserve"> по начислени</w:t>
            </w:r>
            <w:r w:rsidR="001B1F52" w:rsidRPr="00B712B7">
              <w:rPr>
                <w:sz w:val="20"/>
                <w:szCs w:val="20"/>
              </w:rPr>
              <w:t>ю</w:t>
            </w:r>
            <w:r w:rsidRPr="00B712B7">
              <w:rPr>
                <w:sz w:val="20"/>
                <w:szCs w:val="20"/>
              </w:rPr>
              <w:t xml:space="preserve"> субсидий и компенсаций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 w:rsidP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 Правительства Российской Федерации от 06.10.2011 № 1757-р, Постановление Правительства Свердловской области от 27.08.2008 № 873-ПП, Закон Свердловской области от 15.06.2011 № 36-ОЗ</w:t>
            </w:r>
          </w:p>
        </w:tc>
      </w:tr>
      <w:tr w:rsidR="009F5DC2" w:rsidTr="00A50D5E">
        <w:trPr>
          <w:cantSplit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C2" w:rsidRDefault="009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C2" w:rsidRDefault="009F5D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 Обеспечение исполнения полномочий Министерства социальной политики Свердловской области и его территориальных органов</w:t>
            </w:r>
          </w:p>
        </w:tc>
      </w:tr>
      <w:tr w:rsidR="009F5DC2" w:rsidTr="001B1F52">
        <w:trPr>
          <w:cantSplit/>
          <w:trHeight w:val="18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обоснованных жалоб на действия (бездействие) органов социальной политики, поступивших в Администрацию Арамильского городского округа по вопросу начислений субсидий и компенсаций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9F5D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DC2" w:rsidRDefault="00D5482C" w:rsidP="00D54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5DC2" w:rsidRDefault="00D548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12.05.2013 № 485-ПП «Об утверждении Положения о Министерстве социальной политики Свердловской области»</w:t>
            </w:r>
          </w:p>
        </w:tc>
      </w:tr>
    </w:tbl>
    <w:p w:rsidR="004C12BC" w:rsidRDefault="004C12BC" w:rsidP="00EC5856">
      <w:pPr>
        <w:spacing w:after="0" w:line="240" w:lineRule="auto"/>
      </w:pPr>
    </w:p>
    <w:tbl>
      <w:tblPr>
        <w:tblW w:w="1482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5"/>
        <w:gridCol w:w="3128"/>
        <w:gridCol w:w="1275"/>
        <w:gridCol w:w="1134"/>
        <w:gridCol w:w="1276"/>
        <w:gridCol w:w="1276"/>
        <w:gridCol w:w="1417"/>
        <w:gridCol w:w="2127"/>
        <w:gridCol w:w="2497"/>
      </w:tblGrid>
      <w:tr w:rsidR="00D5482C" w:rsidTr="00D5482C">
        <w:trPr>
          <w:cantSplit/>
          <w:trHeight w:val="25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5482C" w:rsidRDefault="00D5482C" w:rsidP="00903EE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482C" w:rsidRDefault="00D5482C" w:rsidP="004C12B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4. «Социальная адаптация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ресоциализация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Арамильском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городском округе лиц, освободившихся из мест лишения свободы»</w:t>
            </w:r>
          </w:p>
        </w:tc>
      </w:tr>
      <w:tr w:rsidR="00D5482C" w:rsidTr="00D5482C">
        <w:trPr>
          <w:cantSplit/>
          <w:trHeight w:val="25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5482C" w:rsidRDefault="00D5482C" w:rsidP="00903EE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482C" w:rsidRDefault="00D5482C" w:rsidP="004C12B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4 Предупреждение рецидива преступлений со стороны лиц, освободившихся из мест лишения свободы</w:t>
            </w:r>
          </w:p>
        </w:tc>
      </w:tr>
      <w:tr w:rsidR="00D5482C" w:rsidTr="00D5482C">
        <w:trPr>
          <w:cantSplit/>
          <w:trHeight w:val="25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5482C" w:rsidRDefault="00D5482C" w:rsidP="00903E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4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482C" w:rsidRDefault="00D5482C" w:rsidP="00903E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 Содействие трудовой занятости лиц, освободившихся из мест лишения свободы</w:t>
            </w:r>
          </w:p>
        </w:tc>
      </w:tr>
      <w:tr w:rsidR="00D5482C" w:rsidTr="00D5482C">
        <w:trPr>
          <w:cantSplit/>
          <w:trHeight w:val="10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4.1.1.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трудоустроенных лиц, освободившихся из мест лишения свободы, обратившихся в Центр занятости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C74A1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74A11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C74A1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74A1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C74A1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74A11">
              <w:rPr>
                <w:sz w:val="20"/>
                <w:szCs w:val="20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82C" w:rsidRDefault="00D5482C" w:rsidP="00903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Прогнозные данные</w:t>
            </w:r>
          </w:p>
        </w:tc>
      </w:tr>
      <w:tr w:rsidR="00D5482C" w:rsidTr="00C90431">
        <w:trPr>
          <w:cantSplit/>
          <w:trHeight w:val="25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5482C" w:rsidRDefault="00D5482C" w:rsidP="00903E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4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482C" w:rsidRDefault="00D5482C" w:rsidP="00903E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 Обеспечение социального сопровождения и реабилитации лиц, в том числе несовершеннолетних, освободившихся из мест лишения свободы</w:t>
            </w:r>
          </w:p>
        </w:tc>
      </w:tr>
      <w:tr w:rsidR="00D5482C" w:rsidTr="00D5482C">
        <w:trPr>
          <w:cantSplit/>
          <w:trHeight w:val="15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4.2.1.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лиц, освободившихся из мест лишения свободы, о</w:t>
            </w:r>
            <w:r w:rsidR="00B712B7">
              <w:rPr>
                <w:sz w:val="20"/>
                <w:szCs w:val="20"/>
              </w:rPr>
              <w:t>братившихся в учреждения здраво</w:t>
            </w:r>
            <w:r>
              <w:rPr>
                <w:sz w:val="20"/>
                <w:szCs w:val="20"/>
              </w:rPr>
              <w:t>охранения и социального развития и получивших социально-медицинскую помощь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D54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82C" w:rsidRDefault="00D5482C" w:rsidP="00903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закон РФ от 06.04.2011 № 64-ФЗ</w:t>
            </w:r>
          </w:p>
        </w:tc>
      </w:tr>
      <w:tr w:rsidR="00D5482C" w:rsidTr="00D5482C">
        <w:trPr>
          <w:cantSplit/>
          <w:trHeight w:val="15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4.2.2.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несовершеннолетних, освободившихся из мест лишения свободы, продолжающих образование в общеобразовательных или профессиональных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903E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82C" w:rsidRDefault="00D5482C" w:rsidP="00D54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82C" w:rsidRDefault="00D5482C" w:rsidP="00903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Прогнозные данные</w:t>
            </w:r>
          </w:p>
        </w:tc>
      </w:tr>
    </w:tbl>
    <w:p w:rsidR="004C12BC" w:rsidRDefault="004C12BC" w:rsidP="004C12BC">
      <w:pPr>
        <w:spacing w:after="0" w:line="240" w:lineRule="auto"/>
      </w:pPr>
    </w:p>
    <w:p w:rsidR="00EC5856" w:rsidRPr="004C12BC" w:rsidRDefault="00EC5856" w:rsidP="004C12BC">
      <w:pPr>
        <w:ind w:firstLine="708"/>
      </w:pPr>
    </w:p>
    <w:sectPr w:rsidR="00EC5856" w:rsidRPr="004C12BC" w:rsidSect="00EC5856">
      <w:headerReference w:type="default" r:id="rId7"/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F05" w:rsidRDefault="00475F05" w:rsidP="00475F05">
      <w:pPr>
        <w:spacing w:after="0" w:line="240" w:lineRule="auto"/>
      </w:pPr>
      <w:r>
        <w:separator/>
      </w:r>
    </w:p>
  </w:endnote>
  <w:endnote w:type="continuationSeparator" w:id="0">
    <w:p w:rsidR="00475F05" w:rsidRDefault="00475F05" w:rsidP="00475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F05" w:rsidRDefault="00475F05" w:rsidP="00475F05">
      <w:pPr>
        <w:spacing w:after="0" w:line="240" w:lineRule="auto"/>
      </w:pPr>
      <w:r>
        <w:separator/>
      </w:r>
    </w:p>
  </w:footnote>
  <w:footnote w:type="continuationSeparator" w:id="0">
    <w:p w:rsidR="00475F05" w:rsidRDefault="00475F05" w:rsidP="00475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8546590"/>
      <w:docPartObj>
        <w:docPartGallery w:val="Page Numbers (Top of Page)"/>
        <w:docPartUnique/>
      </w:docPartObj>
    </w:sdtPr>
    <w:sdtEndPr/>
    <w:sdtContent>
      <w:p w:rsidR="00475F05" w:rsidRDefault="00475F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43D">
          <w:rPr>
            <w:noProof/>
          </w:rPr>
          <w:t>5</w:t>
        </w:r>
        <w:r>
          <w:fldChar w:fldCharType="end"/>
        </w:r>
      </w:p>
    </w:sdtContent>
  </w:sdt>
  <w:p w:rsidR="00475F05" w:rsidRDefault="00475F0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856"/>
    <w:rsid w:val="00024172"/>
    <w:rsid w:val="00045F5F"/>
    <w:rsid w:val="000A7A74"/>
    <w:rsid w:val="001042A4"/>
    <w:rsid w:val="001B1F52"/>
    <w:rsid w:val="00341EBA"/>
    <w:rsid w:val="0035643D"/>
    <w:rsid w:val="00372E88"/>
    <w:rsid w:val="00475F05"/>
    <w:rsid w:val="004C12BC"/>
    <w:rsid w:val="007B5B9A"/>
    <w:rsid w:val="007C59F2"/>
    <w:rsid w:val="007F1FF8"/>
    <w:rsid w:val="00805B9D"/>
    <w:rsid w:val="00900B63"/>
    <w:rsid w:val="009576AF"/>
    <w:rsid w:val="009F05E2"/>
    <w:rsid w:val="009F5DC2"/>
    <w:rsid w:val="00A8261B"/>
    <w:rsid w:val="00AF71D2"/>
    <w:rsid w:val="00B712B7"/>
    <w:rsid w:val="00B848CA"/>
    <w:rsid w:val="00C562EA"/>
    <w:rsid w:val="00C74A11"/>
    <w:rsid w:val="00D5482C"/>
    <w:rsid w:val="00DC0B7A"/>
    <w:rsid w:val="00EB286A"/>
    <w:rsid w:val="00EC5856"/>
    <w:rsid w:val="00F5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4B03E36"/>
  <w15:chartTrackingRefBased/>
  <w15:docId w15:val="{A878D6F4-68BA-43A1-81A3-A1BF2F72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7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75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5F05"/>
    <w:rPr>
      <w:rFonts w:ascii="Times New Roman" w:hAnsi="Times New Roman" w:cs="Times New Roman"/>
      <w:sz w:val="2"/>
    </w:rPr>
  </w:style>
  <w:style w:type="paragraph" w:styleId="a7">
    <w:name w:val="footer"/>
    <w:basedOn w:val="a"/>
    <w:link w:val="a8"/>
    <w:uiPriority w:val="99"/>
    <w:unhideWhenUsed/>
    <w:rsid w:val="00475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5F05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77BD4-B4D9-4515-8D1E-325F2BAE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2019-08-22T04:28:00Z</cp:lastPrinted>
  <dcterms:created xsi:type="dcterms:W3CDTF">2019-06-14T06:30:00Z</dcterms:created>
  <dcterms:modified xsi:type="dcterms:W3CDTF">2019-08-22T04:30:00Z</dcterms:modified>
</cp:coreProperties>
</file>